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7977" w14:textId="77777777"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Job Description: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color w:val="000000" w:themeColor="text1"/>
          <w:sz w:val="28"/>
          <w:szCs w:val="28"/>
          <w:lang w:val="en-GB"/>
        </w:rPr>
        <w:t>Complex Needs Support Worker</w:t>
      </w:r>
    </w:p>
    <w:p w14:paraId="7DB09645" w14:textId="4D8C8EB4" w:rsidR="00D731D0" w:rsidRPr="00C2587C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3E9D797E">
        <w:rPr>
          <w:b/>
          <w:bCs/>
          <w:color w:val="000000" w:themeColor="text1"/>
          <w:sz w:val="28"/>
          <w:szCs w:val="28"/>
          <w:lang w:val="en-GB"/>
        </w:rPr>
        <w:t>Salary:</w:t>
      </w:r>
      <w:r>
        <w:tab/>
      </w:r>
      <w:r w:rsidR="00C2587C" w:rsidRPr="3E9D797E">
        <w:rPr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3E9D797E">
        <w:rPr>
          <w:color w:val="000000" w:themeColor="text1"/>
          <w:sz w:val="28"/>
          <w:szCs w:val="28"/>
          <w:lang w:val="en-GB"/>
        </w:rPr>
        <w:t>£</w:t>
      </w:r>
      <w:r w:rsidR="21903673" w:rsidRPr="3E9D797E">
        <w:rPr>
          <w:color w:val="000000" w:themeColor="text1"/>
          <w:sz w:val="28"/>
          <w:szCs w:val="28"/>
          <w:lang w:val="en-GB"/>
        </w:rPr>
        <w:t>8.98</w:t>
      </w:r>
      <w:r w:rsidR="00C2587C" w:rsidRPr="3E9D797E">
        <w:rPr>
          <w:color w:val="000000" w:themeColor="text1"/>
          <w:sz w:val="28"/>
          <w:szCs w:val="28"/>
          <w:lang w:val="en-GB"/>
        </w:rPr>
        <w:t>-</w:t>
      </w:r>
      <w:r w:rsidRPr="3E9D797E">
        <w:rPr>
          <w:color w:val="000000" w:themeColor="text1"/>
          <w:sz w:val="28"/>
          <w:szCs w:val="28"/>
          <w:lang w:val="en-GB"/>
        </w:rPr>
        <w:t>£</w:t>
      </w:r>
      <w:r w:rsidR="00C2587C" w:rsidRPr="3E9D797E">
        <w:rPr>
          <w:color w:val="000000" w:themeColor="text1"/>
          <w:sz w:val="28"/>
          <w:szCs w:val="28"/>
          <w:lang w:val="en-GB"/>
        </w:rPr>
        <w:t>9.</w:t>
      </w:r>
      <w:r w:rsidR="2A840780" w:rsidRPr="3E9D797E">
        <w:rPr>
          <w:color w:val="000000" w:themeColor="text1"/>
          <w:sz w:val="28"/>
          <w:szCs w:val="28"/>
          <w:lang w:val="en-GB"/>
        </w:rPr>
        <w:t>79</w:t>
      </w:r>
      <w:r w:rsidRPr="3E9D797E">
        <w:rPr>
          <w:color w:val="000000" w:themeColor="text1"/>
          <w:sz w:val="28"/>
          <w:szCs w:val="28"/>
          <w:lang w:val="en-GB"/>
        </w:rPr>
        <w:t xml:space="preserve"> per hour </w:t>
      </w:r>
    </w:p>
    <w:p w14:paraId="26002332" w14:textId="77777777"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 xml:space="preserve">Responsible to: </w:t>
      </w:r>
      <w:r w:rsidRPr="00D731D0">
        <w:rPr>
          <w:color w:val="000000" w:themeColor="text1"/>
          <w:sz w:val="28"/>
          <w:szCs w:val="28"/>
          <w:lang w:val="en-GB"/>
        </w:rPr>
        <w:t xml:space="preserve">Complex Needs Manager </w:t>
      </w:r>
    </w:p>
    <w:p w14:paraId="672A6659" w14:textId="77777777"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14:paraId="6BC43F75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Purpose of Post: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The job involves working closely with children and adults, with complex needs and communication needs.  A key requirement is to provide personal welfare support and to ensure that children and adults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are provided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with a safe, supportive and stimulating environment. This will include supporting individuals with Profound &amp; Multiple Learning Disabilities (PMLD), individuals with complex health needs &amp; individuals with behaviours that challenge. </w:t>
      </w:r>
    </w:p>
    <w:p w14:paraId="0A37501D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5FDE2A1C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To support people observing a Person-Centred approach at all times.</w:t>
      </w:r>
    </w:p>
    <w:p w14:paraId="5DAB6C7B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031A358E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The post holder will support people under the scope of current and emerging Regulations/Contracts/Grant Specifications and plan and provide appropriate opportunities.</w:t>
      </w:r>
    </w:p>
    <w:p w14:paraId="02EB378F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05674C3E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This post will involve working weekends, evenings and possibly overnight stays.  We will consider applicants for specific roles and time structures. </w:t>
      </w:r>
    </w:p>
    <w:p w14:paraId="6A05A809" w14:textId="77777777"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14:paraId="008C5062" w14:textId="77777777"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Main duties and responsibilities:</w:t>
      </w:r>
    </w:p>
    <w:p w14:paraId="5A39BBE3" w14:textId="77777777"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</w:p>
    <w:p w14:paraId="5619308F" w14:textId="77777777" w:rsidR="00D731D0" w:rsidRPr="00D731D0" w:rsidRDefault="00D731D0" w:rsidP="00D731D0">
      <w:pPr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service delivery and performance</w:t>
      </w:r>
    </w:p>
    <w:p w14:paraId="1E0CE30B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Within Holiday and Short breaks activities, Day Services, 1:1 and community settings, provide a safe, supportive and welcoming environment for people.  </w:t>
      </w:r>
    </w:p>
    <w:p w14:paraId="7531F95A" w14:textId="77777777" w:rsidR="00D731D0" w:rsidRPr="00D731D0" w:rsidRDefault="00D731D0" w:rsidP="00526BA8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plan and provide stimulating and developmental opportunities to encourage people from all</w:t>
      </w:r>
    </w:p>
    <w:p w14:paraId="3984CD23" w14:textId="77777777" w:rsidR="00D731D0" w:rsidRPr="00D731D0" w:rsidRDefault="00D731D0" w:rsidP="00C2587C">
      <w:pPr>
        <w:spacing w:line="259" w:lineRule="auto"/>
        <w:ind w:left="720"/>
        <w:rPr>
          <w:rFonts w:eastAsia="Calibri"/>
          <w:color w:val="000000" w:themeColor="text1"/>
          <w:sz w:val="28"/>
          <w:szCs w:val="28"/>
          <w:lang w:val="en-GB"/>
        </w:rPr>
      </w:pP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backgrounds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to develop and express themselves through appropriate activity (Support people with varying levels of complex need). Be able to use your initiative &amp; create bespoke activities to ensure engagement &amp; positive outcomes for the individuals you support.</w:t>
      </w:r>
    </w:p>
    <w:p w14:paraId="105AFDBD" w14:textId="146A916B" w:rsidR="00602F93" w:rsidRDefault="00D731D0" w:rsidP="00526BA8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3    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 xml:space="preserve">   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>To provide personal care, whilst maintaining dignity &amp; respect for t</w:t>
      </w:r>
      <w:r w:rsidR="00C2587C">
        <w:rPr>
          <w:rFonts w:eastAsia="Calibri"/>
          <w:color w:val="000000" w:themeColor="text1"/>
          <w:sz w:val="28"/>
          <w:szCs w:val="28"/>
          <w:lang w:val="en-GB"/>
        </w:rPr>
        <w:t xml:space="preserve">he individual 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 xml:space="preserve">     </w:t>
      </w:r>
    </w:p>
    <w:p w14:paraId="111ED45C" w14:textId="244F46C7" w:rsidR="00D731D0" w:rsidRPr="00D731D0" w:rsidRDefault="00C2587C" w:rsidP="00602F93">
      <w:pPr>
        <w:spacing w:line="259" w:lineRule="auto"/>
        <w:ind w:left="720"/>
        <w:rPr>
          <w:rFonts w:eastAsia="Calibri"/>
          <w:color w:val="000000" w:themeColor="text1"/>
          <w:sz w:val="28"/>
          <w:szCs w:val="28"/>
          <w:lang w:val="en-GB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val="en-GB"/>
        </w:rPr>
        <w:t>at</w:t>
      </w:r>
      <w:proofErr w:type="gramEnd"/>
      <w:r>
        <w:rPr>
          <w:rFonts w:eastAsia="Calibri"/>
          <w:color w:val="000000" w:themeColor="text1"/>
          <w:sz w:val="28"/>
          <w:szCs w:val="28"/>
          <w:lang w:val="en-GB"/>
        </w:rPr>
        <w:t xml:space="preserve"> all times.  To   support 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people who may have complex health needs e.g. PEG feeding, severe epilepsy </w:t>
      </w:r>
      <w:r w:rsidR="00526BA8">
        <w:rPr>
          <w:rFonts w:eastAsia="Calibri"/>
          <w:color w:val="000000" w:themeColor="text1"/>
          <w:sz w:val="28"/>
          <w:szCs w:val="28"/>
          <w:lang w:val="en-GB"/>
        </w:rPr>
        <w:t>&amp; physical disabilities etc.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Potential applicants must be prepared to undertake the relevant training</w:t>
      </w:r>
      <w:r w:rsidR="00526BA8">
        <w:rPr>
          <w:rFonts w:eastAsia="Calibri"/>
          <w:color w:val="000000" w:themeColor="text1"/>
          <w:sz w:val="28"/>
          <w:szCs w:val="28"/>
          <w:lang w:val="en-GB"/>
        </w:rPr>
        <w:t xml:space="preserve"> required to support with these 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issues, safely &amp; confidently.  </w:t>
      </w:r>
    </w:p>
    <w:p w14:paraId="3B27B52C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Provide practical information and assistance to People, Parents/Carers about local services to inform choice.</w:t>
      </w:r>
    </w:p>
    <w:p w14:paraId="120802C0" w14:textId="3144CE5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lastRenderedPageBreak/>
        <w:t>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provide fun and creative activities for children &amp; young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 xml:space="preserve"> people. Provide activities to a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>dults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>,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which enhances wellbeing and independence.</w:t>
      </w:r>
    </w:p>
    <w:p w14:paraId="361981FE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have the ability, confidence &amp; understanding to provide 1:1 support in people’s own homes,  to access their community &amp;/or within a EKM group or club setting.</w:t>
      </w:r>
    </w:p>
    <w:p w14:paraId="6E72D988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undertake risk assessment for all activities to ensure that all health and safety requirements are met.</w:t>
      </w:r>
    </w:p>
    <w:p w14:paraId="1BD9C463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ensure that any issues in relation to safeguarding children or vulnerable adults are brought to the immediate attention of the Service Manager or, if unavailable, another Designated Safeguarding Lead (DSL). </w:t>
      </w:r>
    </w:p>
    <w:p w14:paraId="1F399CF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work with EKM workers to ensure a package of support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is provided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to children, young people &amp; adults, and their parents, ensuring sensitivity to cultural needs and to address issues such as discrimination and other barriers to accessing services.</w:t>
      </w:r>
    </w:p>
    <w:p w14:paraId="7CA13447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Maintain an inventory of all equipment and resources.</w:t>
      </w:r>
    </w:p>
    <w:p w14:paraId="4AFDCFC0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undertake administrative tasks and keep records of service activity as required. Be directly involved with the construction of Support-Plans, Behaviour Plans, home &amp; school observations &amp; be an active part    of initial home assessments etc.           </w:t>
      </w:r>
    </w:p>
    <w:p w14:paraId="2A4F1DD3" w14:textId="54FA8374" w:rsidR="00D731D0" w:rsidRPr="00D731D0" w:rsidRDefault="00602F93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>
        <w:rPr>
          <w:rFonts w:eastAsia="Calibri"/>
          <w:color w:val="000000" w:themeColor="text1"/>
          <w:sz w:val="28"/>
          <w:szCs w:val="28"/>
          <w:lang w:val="en-GB"/>
        </w:rPr>
        <w:t xml:space="preserve">12      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This role could also include providing details of activities to the fundraising team. This could include identifying ideas within the service for a fundraising opportunity &amp; communicating efficiently to the fundraisers, so that funders </w:t>
      </w:r>
      <w:proofErr w:type="gramStart"/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>can be updated</w:t>
      </w:r>
      <w:proofErr w:type="gramEnd"/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>.</w:t>
      </w:r>
    </w:p>
    <w:p w14:paraId="7BD50E90" w14:textId="7554B7AB" w:rsidR="00D731D0" w:rsidRPr="00D731D0" w:rsidRDefault="00D731D0" w:rsidP="00526BA8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13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be an ambassador for EKM, working in partnership with other agencies to e</w:t>
      </w:r>
      <w:r w:rsidR="00526BA8">
        <w:rPr>
          <w:rFonts w:eastAsia="Calibri"/>
          <w:color w:val="000000" w:themeColor="text1"/>
          <w:sz w:val="28"/>
          <w:szCs w:val="28"/>
          <w:lang w:val="en-GB"/>
        </w:rPr>
        <w:t>nsure effective and co-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>ordinated community responses.</w:t>
      </w:r>
    </w:p>
    <w:p w14:paraId="153931EE" w14:textId="77777777" w:rsidR="00D731D0" w:rsidRPr="00D731D0" w:rsidRDefault="00D731D0" w:rsidP="00526BA8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work within EKM’s quality management system following all policies and procedures.</w:t>
      </w:r>
    </w:p>
    <w:p w14:paraId="7F6DE4E3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report any problems/difficulties/complaints to the service manager and participate in follow up investigations as required.</w:t>
      </w:r>
    </w:p>
    <w:p w14:paraId="27A0277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confidentiality and to ensure that professional boundaries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are observed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when working with families, staff and external bodies and to work within EKM’s Code of Conduct.  </w:t>
      </w:r>
    </w:p>
    <w:p w14:paraId="35A610E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Comply with referral assessment of need. Prepare sessions plans, through careful task analysis, based on personal need. Deliver meaningful outcome based activities. </w:t>
      </w:r>
    </w:p>
    <w:p w14:paraId="2A2E8D22" w14:textId="2E632E38" w:rsid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Comply with differing requirements of the Mental Capacity Act (MCA) and Deprivation of Liberty Safeguards (DOLS).</w:t>
      </w:r>
    </w:p>
    <w:p w14:paraId="2DF0E353" w14:textId="77777777" w:rsidR="00526BA8" w:rsidRPr="00D731D0" w:rsidRDefault="00526BA8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</w:p>
    <w:p w14:paraId="41C8F39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</w:p>
    <w:p w14:paraId="07AC9C9B" w14:textId="77777777"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security</w:t>
      </w:r>
      <w:bookmarkStart w:id="0" w:name="_GoBack"/>
      <w:bookmarkEnd w:id="0"/>
    </w:p>
    <w:p w14:paraId="19943515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the security and well-being of people and to communicate immediately with the service manager of any breaches of security.  </w:t>
      </w:r>
    </w:p>
    <w:p w14:paraId="1BDD3A5C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ensure that the security of sensitive information is maintained and complies with the requirements of the Data Protection Act 1998 and EKM Policies/Protocols (Information Governance).</w:t>
      </w:r>
    </w:p>
    <w:p w14:paraId="72A3D3EC" w14:textId="77777777" w:rsidR="00C2587C" w:rsidRDefault="00C2587C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</w:p>
    <w:p w14:paraId="74F795F1" w14:textId="77777777"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General</w:t>
      </w:r>
    </w:p>
    <w:p w14:paraId="1D066E44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develop and maintain positive, collaborative working relationships with all EKM staff, both locally and across the wider organisation, being committed as part of the team to providing a high level of support and maintain good practice. To adhere to East Kent Mencap ethos of support &amp; be friendly, approachable &amp; maintain a positive attitude, even when faced with behaviours that challenge.</w:t>
      </w:r>
    </w:p>
    <w:p w14:paraId="324E5D6B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attend all meetings or training as requested by the Complex Needs Manager. To attend regular supervision sessions/ team meetings and participate in EKM’s performance management processes. </w:t>
      </w:r>
    </w:p>
    <w:p w14:paraId="0D0B940D" w14:textId="77777777" w:rsidR="00B974B2" w:rsidRPr="00D731D0" w:rsidRDefault="00B974B2" w:rsidP="00C2587C">
      <w:pPr>
        <w:rPr>
          <w:sz w:val="28"/>
          <w:szCs w:val="28"/>
          <w:lang w:eastAsia="en-GB"/>
        </w:rPr>
      </w:pPr>
    </w:p>
    <w:p w14:paraId="506E2861" w14:textId="77777777" w:rsidR="00B974B2" w:rsidRPr="008D7C8F" w:rsidRDefault="00B974B2" w:rsidP="00B974B2">
      <w:pPr>
        <w:jc w:val="both"/>
        <w:rPr>
          <w:rFonts w:eastAsia="Calibri"/>
          <w:sz w:val="28"/>
          <w:szCs w:val="28"/>
          <w:lang w:val="en-GB"/>
        </w:rPr>
      </w:pPr>
      <w:r w:rsidRPr="008D7C8F">
        <w:rPr>
          <w:sz w:val="28"/>
          <w:szCs w:val="28"/>
          <w:lang w:eastAsia="en-GB"/>
        </w:rPr>
        <w:t xml:space="preserve">This job description </w:t>
      </w:r>
      <w:proofErr w:type="gramStart"/>
      <w:r w:rsidRPr="008D7C8F">
        <w:rPr>
          <w:sz w:val="28"/>
          <w:szCs w:val="28"/>
          <w:lang w:eastAsia="en-GB"/>
        </w:rPr>
        <w:t>is provided</w:t>
      </w:r>
      <w:proofErr w:type="gramEnd"/>
      <w:r w:rsidRPr="008D7C8F">
        <w:rPr>
          <w:sz w:val="28"/>
          <w:szCs w:val="28"/>
          <w:lang w:eastAsia="en-GB"/>
        </w:rPr>
        <w:t xml:space="preserve"> to assist the post holder to know what </w:t>
      </w:r>
      <w:r w:rsidR="002A363B" w:rsidRPr="008D7C8F">
        <w:rPr>
          <w:sz w:val="28"/>
          <w:szCs w:val="28"/>
          <w:lang w:eastAsia="en-GB"/>
        </w:rPr>
        <w:t>their</w:t>
      </w:r>
      <w:r w:rsidRPr="008D7C8F">
        <w:rPr>
          <w:sz w:val="28"/>
          <w:szCs w:val="28"/>
          <w:lang w:eastAsia="en-GB"/>
        </w:rPr>
        <w:t xml:space="preserve"> main duties are.  It </w:t>
      </w:r>
      <w:proofErr w:type="gramStart"/>
      <w:r w:rsidRPr="008D7C8F">
        <w:rPr>
          <w:sz w:val="28"/>
          <w:szCs w:val="28"/>
          <w:lang w:eastAsia="en-GB"/>
        </w:rPr>
        <w:t>may be amended</w:t>
      </w:r>
      <w:proofErr w:type="gramEnd"/>
      <w:r w:rsidRPr="008D7C8F">
        <w:rPr>
          <w:sz w:val="28"/>
          <w:szCs w:val="28"/>
          <w:lang w:eastAsia="en-GB"/>
        </w:rPr>
        <w:t xml:space="preserve"> from time to time without change to the level of responsibility or pay scale.</w:t>
      </w:r>
    </w:p>
    <w:p w14:paraId="0E27B00A" w14:textId="77777777" w:rsidR="00B974B2" w:rsidRPr="008D7C8F" w:rsidRDefault="00B974B2" w:rsidP="004B44D7">
      <w:pPr>
        <w:rPr>
          <w:b/>
          <w:sz w:val="28"/>
          <w:szCs w:val="28"/>
          <w:lang w:val="en-GB"/>
        </w:rPr>
      </w:pPr>
    </w:p>
    <w:p w14:paraId="60061E4C" w14:textId="77777777" w:rsidR="00B974B2" w:rsidRPr="008D7C8F" w:rsidRDefault="00B974B2" w:rsidP="004B44D7">
      <w:pPr>
        <w:rPr>
          <w:b/>
          <w:sz w:val="28"/>
          <w:szCs w:val="28"/>
          <w:lang w:val="en-GB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3898"/>
        <w:gridCol w:w="1352"/>
        <w:gridCol w:w="2410"/>
      </w:tblGrid>
      <w:tr w:rsidR="00D731D0" w:rsidRPr="008E6271" w14:paraId="762918E6" w14:textId="77777777" w:rsidTr="00776371">
        <w:trPr>
          <w:trHeight w:val="576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495E737" w14:textId="77777777"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Person Specification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5BF35A51" w14:textId="77777777"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 xml:space="preserve">Complex Needs Worker  </w:t>
            </w:r>
          </w:p>
        </w:tc>
        <w:tc>
          <w:tcPr>
            <w:tcW w:w="2410" w:type="dxa"/>
          </w:tcPr>
          <w:p w14:paraId="44EAFD9C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4B94D5A5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3DEEC669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</w:tc>
      </w:tr>
      <w:tr w:rsidR="00D731D0" w:rsidRPr="008E6271" w14:paraId="7A9BC97F" w14:textId="77777777" w:rsidTr="00776371">
        <w:trPr>
          <w:trHeight w:val="312"/>
          <w:jc w:val="center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1FDF52F2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Criteria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14:paraId="3656B9AB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14:paraId="49370717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Essential / desirable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EE5B137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How measured?</w:t>
            </w:r>
          </w:p>
          <w:p w14:paraId="4DFF5A40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(Application form/interview/ assessment)</w:t>
            </w:r>
          </w:p>
        </w:tc>
      </w:tr>
      <w:tr w:rsidR="00D731D0" w:rsidRPr="008E6271" w14:paraId="61DD533F" w14:textId="77777777" w:rsidTr="00776371">
        <w:trPr>
          <w:trHeight w:val="246"/>
          <w:jc w:val="center"/>
        </w:trPr>
        <w:tc>
          <w:tcPr>
            <w:tcW w:w="421" w:type="dxa"/>
            <w:vMerge w:val="restart"/>
          </w:tcPr>
          <w:p w14:paraId="649841BE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1</w:t>
            </w:r>
          </w:p>
        </w:tc>
        <w:tc>
          <w:tcPr>
            <w:tcW w:w="1842" w:type="dxa"/>
            <w:vMerge w:val="restart"/>
          </w:tcPr>
          <w:p w14:paraId="39E4A80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Education/ qualifications</w:t>
            </w:r>
          </w:p>
        </w:tc>
        <w:tc>
          <w:tcPr>
            <w:tcW w:w="709" w:type="dxa"/>
          </w:tcPr>
          <w:p w14:paraId="55D8B3B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1.1</w:t>
            </w:r>
          </w:p>
        </w:tc>
        <w:tc>
          <w:tcPr>
            <w:tcW w:w="3898" w:type="dxa"/>
            <w:vAlign w:val="center"/>
          </w:tcPr>
          <w:p w14:paraId="6A4963E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Good standard of general education</w:t>
            </w:r>
          </w:p>
        </w:tc>
        <w:tc>
          <w:tcPr>
            <w:tcW w:w="1352" w:type="dxa"/>
            <w:vAlign w:val="center"/>
          </w:tcPr>
          <w:p w14:paraId="0895C2D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7FB1167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73765506" w14:textId="77777777" w:rsidTr="00776371">
        <w:trPr>
          <w:trHeight w:val="422"/>
          <w:jc w:val="center"/>
        </w:trPr>
        <w:tc>
          <w:tcPr>
            <w:tcW w:w="421" w:type="dxa"/>
            <w:vMerge/>
          </w:tcPr>
          <w:p w14:paraId="45FB0818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49F31C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9D7D509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1.2</w:t>
            </w:r>
          </w:p>
        </w:tc>
        <w:tc>
          <w:tcPr>
            <w:tcW w:w="3898" w:type="dxa"/>
            <w:vAlign w:val="center"/>
          </w:tcPr>
          <w:p w14:paraId="0F52F729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NVQ Level 3 or equivalent.</w:t>
            </w:r>
          </w:p>
          <w:p w14:paraId="48D6AFA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Or, committed to undertake within agreed timescale</w:t>
            </w:r>
          </w:p>
        </w:tc>
        <w:tc>
          <w:tcPr>
            <w:tcW w:w="1352" w:type="dxa"/>
            <w:vAlign w:val="center"/>
          </w:tcPr>
          <w:p w14:paraId="7B238D0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Essential </w:t>
            </w:r>
          </w:p>
        </w:tc>
        <w:tc>
          <w:tcPr>
            <w:tcW w:w="2410" w:type="dxa"/>
            <w:vAlign w:val="center"/>
          </w:tcPr>
          <w:p w14:paraId="5F185D9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0B5993F2" w14:textId="77777777" w:rsidTr="00776371">
        <w:trPr>
          <w:trHeight w:val="733"/>
          <w:jc w:val="center"/>
        </w:trPr>
        <w:tc>
          <w:tcPr>
            <w:tcW w:w="421" w:type="dxa"/>
            <w:vMerge/>
          </w:tcPr>
          <w:p w14:paraId="5312826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2486C05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2860A0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1.3</w:t>
            </w:r>
          </w:p>
        </w:tc>
        <w:tc>
          <w:tcPr>
            <w:tcW w:w="3898" w:type="dxa"/>
            <w:vAlign w:val="center"/>
          </w:tcPr>
          <w:p w14:paraId="215EA3B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First aid certificate or willingness to train</w:t>
            </w:r>
          </w:p>
        </w:tc>
        <w:tc>
          <w:tcPr>
            <w:tcW w:w="1352" w:type="dxa"/>
            <w:vAlign w:val="center"/>
          </w:tcPr>
          <w:p w14:paraId="0E0AD72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</w:tc>
        <w:tc>
          <w:tcPr>
            <w:tcW w:w="2410" w:type="dxa"/>
            <w:vAlign w:val="center"/>
          </w:tcPr>
          <w:p w14:paraId="7513174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14CC5822" w14:textId="77777777" w:rsidTr="00776371">
        <w:trPr>
          <w:trHeight w:val="679"/>
          <w:jc w:val="center"/>
        </w:trPr>
        <w:tc>
          <w:tcPr>
            <w:tcW w:w="421" w:type="dxa"/>
            <w:vMerge w:val="restart"/>
          </w:tcPr>
          <w:p w14:paraId="18F999B5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vMerge w:val="restart"/>
          </w:tcPr>
          <w:p w14:paraId="718EE1A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Experience</w:t>
            </w:r>
          </w:p>
        </w:tc>
        <w:tc>
          <w:tcPr>
            <w:tcW w:w="709" w:type="dxa"/>
          </w:tcPr>
          <w:p w14:paraId="4E6CBBE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2.1</w:t>
            </w:r>
          </w:p>
        </w:tc>
        <w:tc>
          <w:tcPr>
            <w:tcW w:w="3898" w:type="dxa"/>
            <w:vAlign w:val="center"/>
          </w:tcPr>
          <w:p w14:paraId="0C341AB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Significant experience of working with children and or adults</w:t>
            </w:r>
          </w:p>
        </w:tc>
        <w:tc>
          <w:tcPr>
            <w:tcW w:w="1352" w:type="dxa"/>
            <w:vAlign w:val="center"/>
          </w:tcPr>
          <w:p w14:paraId="248B3EE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</w:p>
          <w:p w14:paraId="4101652C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A3E187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14:paraId="58CC237A" w14:textId="77777777" w:rsidTr="00776371">
        <w:trPr>
          <w:trHeight w:val="675"/>
          <w:jc w:val="center"/>
        </w:trPr>
        <w:tc>
          <w:tcPr>
            <w:tcW w:w="421" w:type="dxa"/>
            <w:vMerge/>
          </w:tcPr>
          <w:p w14:paraId="4B99056E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299C43A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4672A24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2.2</w:t>
            </w:r>
          </w:p>
        </w:tc>
        <w:tc>
          <w:tcPr>
            <w:tcW w:w="3898" w:type="dxa"/>
            <w:vAlign w:val="center"/>
          </w:tcPr>
          <w:p w14:paraId="05C4589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Experience of </w:t>
            </w:r>
            <w:proofErr w:type="spellStart"/>
            <w:r w:rsidRPr="008E6271">
              <w:rPr>
                <w:color w:val="000000" w:themeColor="text1"/>
              </w:rPr>
              <w:t>organising</w:t>
            </w:r>
            <w:proofErr w:type="spellEnd"/>
            <w:r w:rsidRPr="008E6271">
              <w:rPr>
                <w:color w:val="000000" w:themeColor="text1"/>
              </w:rPr>
              <w:t xml:space="preserve"> and providing activities.  </w:t>
            </w:r>
          </w:p>
        </w:tc>
        <w:tc>
          <w:tcPr>
            <w:tcW w:w="1352" w:type="dxa"/>
            <w:vAlign w:val="center"/>
          </w:tcPr>
          <w:p w14:paraId="0E7B8D3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  <w:p w14:paraId="4DDBEF00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46DE34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14:paraId="7AB5D00D" w14:textId="77777777" w:rsidTr="00776371">
        <w:trPr>
          <w:trHeight w:val="703"/>
          <w:jc w:val="center"/>
        </w:trPr>
        <w:tc>
          <w:tcPr>
            <w:tcW w:w="421" w:type="dxa"/>
            <w:vMerge w:val="restart"/>
          </w:tcPr>
          <w:p w14:paraId="5FCD5EC4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3</w:t>
            </w:r>
          </w:p>
        </w:tc>
        <w:tc>
          <w:tcPr>
            <w:tcW w:w="1842" w:type="dxa"/>
            <w:vMerge w:val="restart"/>
          </w:tcPr>
          <w:p w14:paraId="3F8692C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Abilities/skills/ knowledge</w:t>
            </w:r>
          </w:p>
        </w:tc>
        <w:tc>
          <w:tcPr>
            <w:tcW w:w="709" w:type="dxa"/>
          </w:tcPr>
          <w:p w14:paraId="2F7BA2E8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</w:t>
            </w:r>
          </w:p>
        </w:tc>
        <w:tc>
          <w:tcPr>
            <w:tcW w:w="3898" w:type="dxa"/>
            <w:vAlign w:val="center"/>
          </w:tcPr>
          <w:p w14:paraId="4107C25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Knowledge of the dynamics and impact of learning/physical disabilities  </w:t>
            </w:r>
          </w:p>
        </w:tc>
        <w:tc>
          <w:tcPr>
            <w:tcW w:w="1352" w:type="dxa"/>
            <w:vAlign w:val="center"/>
          </w:tcPr>
          <w:p w14:paraId="4DEF73D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461D779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528A08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  interview</w:t>
            </w:r>
          </w:p>
        </w:tc>
      </w:tr>
      <w:tr w:rsidR="00D731D0" w:rsidRPr="008E6271" w14:paraId="0812AAAC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CF2D8B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FB78278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77ADB0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3.2</w:t>
            </w:r>
          </w:p>
        </w:tc>
        <w:tc>
          <w:tcPr>
            <w:tcW w:w="3898" w:type="dxa"/>
            <w:vAlign w:val="center"/>
          </w:tcPr>
          <w:p w14:paraId="12A932B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health and safety requirements in providing services for people.</w:t>
            </w:r>
          </w:p>
        </w:tc>
        <w:tc>
          <w:tcPr>
            <w:tcW w:w="1352" w:type="dxa"/>
            <w:vAlign w:val="center"/>
          </w:tcPr>
          <w:p w14:paraId="647895A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FC3994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0BB981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470F8A03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0562CB0E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4CE0A4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DB69759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3.3</w:t>
            </w:r>
          </w:p>
        </w:tc>
        <w:tc>
          <w:tcPr>
            <w:tcW w:w="3898" w:type="dxa"/>
            <w:vAlign w:val="center"/>
          </w:tcPr>
          <w:p w14:paraId="1E41D1B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Demonstrate the ability to build and develop supportive relationships with people whilst maintaining professional boundaries</w:t>
            </w:r>
          </w:p>
        </w:tc>
        <w:tc>
          <w:tcPr>
            <w:tcW w:w="1352" w:type="dxa"/>
            <w:vAlign w:val="center"/>
          </w:tcPr>
          <w:p w14:paraId="23C964A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2EBF3C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FE59F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3553CE9E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D98A12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946DB8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69EBE80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3.4</w:t>
            </w:r>
          </w:p>
        </w:tc>
        <w:tc>
          <w:tcPr>
            <w:tcW w:w="3898" w:type="dxa"/>
            <w:vAlign w:val="center"/>
          </w:tcPr>
          <w:p w14:paraId="51C8B5A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Understanding of and willingness to undertake training in Safeguarding and Child/Adult Protection and all other relevant programs.</w:t>
            </w:r>
          </w:p>
          <w:p w14:paraId="5997CC1D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  <w:p w14:paraId="110FFD37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2B3E0F4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B699379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B3DF65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7626165F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FE9F23F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F72F64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E01AE08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3.5</w:t>
            </w:r>
          </w:p>
        </w:tc>
        <w:tc>
          <w:tcPr>
            <w:tcW w:w="3898" w:type="dxa"/>
            <w:vAlign w:val="center"/>
          </w:tcPr>
          <w:p w14:paraId="42FF11B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build effective relationships, both internally and externally, showing sensitivity for others’ viewpoints and valuing diversity</w:t>
            </w:r>
          </w:p>
        </w:tc>
        <w:tc>
          <w:tcPr>
            <w:tcW w:w="1352" w:type="dxa"/>
            <w:vAlign w:val="center"/>
          </w:tcPr>
          <w:p w14:paraId="6E1FF81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8CE6F91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76088F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  <w:p w14:paraId="61CDCEAD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14:paraId="692854C5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BB9E25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3DE523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0AE3E11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3.6</w:t>
            </w:r>
          </w:p>
        </w:tc>
        <w:tc>
          <w:tcPr>
            <w:tcW w:w="3898" w:type="dxa"/>
            <w:vAlign w:val="center"/>
          </w:tcPr>
          <w:p w14:paraId="3AA3F6F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communicate clearly and concisely, including the ability to listen actively and match communication to the needs of the recipient. This include a clear understanding of complex needs and communication</w:t>
            </w:r>
          </w:p>
        </w:tc>
        <w:tc>
          <w:tcPr>
            <w:tcW w:w="1352" w:type="dxa"/>
            <w:vAlign w:val="center"/>
          </w:tcPr>
          <w:p w14:paraId="1F231BF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52E56223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D75E44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15DF89F0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07547A0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043CB0F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0238FD9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3.7</w:t>
            </w:r>
          </w:p>
        </w:tc>
        <w:tc>
          <w:tcPr>
            <w:tcW w:w="3898" w:type="dxa"/>
            <w:vAlign w:val="center"/>
          </w:tcPr>
          <w:p w14:paraId="6B24374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work with initiative and to take responsibility for own actions and </w:t>
            </w:r>
            <w:proofErr w:type="spellStart"/>
            <w:r w:rsidRPr="008E6271">
              <w:rPr>
                <w:color w:val="000000" w:themeColor="text1"/>
              </w:rPr>
              <w:t>behaviour</w:t>
            </w:r>
            <w:proofErr w:type="spellEnd"/>
            <w:r w:rsidRPr="008E6271">
              <w:rPr>
                <w:color w:val="000000" w:themeColor="text1"/>
              </w:rPr>
              <w:t xml:space="preserve"> being able to reflect on previous experiences to improve own practice</w:t>
            </w:r>
          </w:p>
        </w:tc>
        <w:tc>
          <w:tcPr>
            <w:tcW w:w="1352" w:type="dxa"/>
            <w:vAlign w:val="center"/>
          </w:tcPr>
          <w:p w14:paraId="6F1A500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745931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76DED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  <w:p w14:paraId="6537F28F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14:paraId="6366F9F1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DFB9E2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70DF9E5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A02F6C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3.8</w:t>
            </w:r>
          </w:p>
        </w:tc>
        <w:tc>
          <w:tcPr>
            <w:tcW w:w="3898" w:type="dxa"/>
            <w:vAlign w:val="center"/>
          </w:tcPr>
          <w:p w14:paraId="01B6E33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be calm and resilient whilst under pressure and to remain optimistic and consistent</w:t>
            </w:r>
          </w:p>
        </w:tc>
        <w:tc>
          <w:tcPr>
            <w:tcW w:w="1352" w:type="dxa"/>
            <w:vAlign w:val="center"/>
          </w:tcPr>
          <w:p w14:paraId="49F1DF2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44E871BC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6DCAC3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</w:tc>
      </w:tr>
      <w:tr w:rsidR="00D731D0" w:rsidRPr="008E6271" w14:paraId="00399F7D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144A5D2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738610E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E03A3D7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3.9</w:t>
            </w:r>
          </w:p>
        </w:tc>
        <w:tc>
          <w:tcPr>
            <w:tcW w:w="3898" w:type="dxa"/>
            <w:vAlign w:val="center"/>
          </w:tcPr>
          <w:p w14:paraId="4C2B34F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work as a team member and within a line management structure, understanding the importance of seeking guidance and support when required</w:t>
            </w:r>
          </w:p>
        </w:tc>
        <w:tc>
          <w:tcPr>
            <w:tcW w:w="1352" w:type="dxa"/>
            <w:vAlign w:val="center"/>
          </w:tcPr>
          <w:p w14:paraId="672D62D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37805D2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F65A2D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5C006B7D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463F29E8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B7B4B8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22E1BBF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3.10</w:t>
            </w:r>
          </w:p>
        </w:tc>
        <w:tc>
          <w:tcPr>
            <w:tcW w:w="3898" w:type="dxa"/>
            <w:vAlign w:val="center"/>
          </w:tcPr>
          <w:p w14:paraId="1A794AF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to plan and </w:t>
            </w:r>
            <w:proofErr w:type="spellStart"/>
            <w:r w:rsidRPr="008E6271">
              <w:rPr>
                <w:color w:val="000000" w:themeColor="text1"/>
              </w:rPr>
              <w:t>prioritise</w:t>
            </w:r>
            <w:proofErr w:type="spellEnd"/>
            <w:r w:rsidRPr="008E6271">
              <w:rPr>
                <w:color w:val="000000" w:themeColor="text1"/>
              </w:rPr>
              <w:t xml:space="preserve"> work activities</w:t>
            </w:r>
          </w:p>
        </w:tc>
        <w:tc>
          <w:tcPr>
            <w:tcW w:w="1352" w:type="dxa"/>
            <w:vAlign w:val="center"/>
          </w:tcPr>
          <w:p w14:paraId="24516E5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14750D9F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638A118E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A0FF5F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630AD6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AE243D9" w14:textId="77777777"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3.11</w:t>
            </w:r>
          </w:p>
        </w:tc>
        <w:tc>
          <w:tcPr>
            <w:tcW w:w="3898" w:type="dxa"/>
            <w:vAlign w:val="center"/>
          </w:tcPr>
          <w:p w14:paraId="52F9A6C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Demonstrable ability to use Microsoft Office (word, excel, outlook, access)</w:t>
            </w:r>
          </w:p>
        </w:tc>
        <w:tc>
          <w:tcPr>
            <w:tcW w:w="1352" w:type="dxa"/>
            <w:vAlign w:val="center"/>
          </w:tcPr>
          <w:p w14:paraId="068485D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39B4A63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2D3C59A7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182907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BA226A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783B3B5" w14:textId="77777777"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3.12</w:t>
            </w:r>
          </w:p>
        </w:tc>
        <w:tc>
          <w:tcPr>
            <w:tcW w:w="3898" w:type="dxa"/>
          </w:tcPr>
          <w:p w14:paraId="67F1618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CQC.</w:t>
            </w:r>
          </w:p>
        </w:tc>
        <w:tc>
          <w:tcPr>
            <w:tcW w:w="1352" w:type="dxa"/>
          </w:tcPr>
          <w:p w14:paraId="057893E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7AD93B2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E03A47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</w:tbl>
    <w:p w14:paraId="0DE4B5B7" w14:textId="77777777" w:rsidR="004B44D7" w:rsidRPr="008D7C8F" w:rsidRDefault="004B44D7" w:rsidP="004B44D7">
      <w:pPr>
        <w:rPr>
          <w:sz w:val="28"/>
          <w:szCs w:val="28"/>
          <w:lang w:val="en-GB"/>
        </w:rPr>
      </w:pPr>
    </w:p>
    <w:p w14:paraId="66204FF1" w14:textId="77777777" w:rsidR="000933C2" w:rsidRPr="008D7C8F" w:rsidRDefault="000933C2" w:rsidP="004B44D7">
      <w:pPr>
        <w:rPr>
          <w:sz w:val="28"/>
          <w:szCs w:val="28"/>
        </w:rPr>
      </w:pPr>
    </w:p>
    <w:p w14:paraId="2DBF0D7D" w14:textId="77777777" w:rsidR="00A64133" w:rsidRPr="008D7C8F" w:rsidRDefault="00A64133" w:rsidP="004B44D7">
      <w:pPr>
        <w:rPr>
          <w:sz w:val="28"/>
          <w:szCs w:val="28"/>
        </w:rPr>
      </w:pPr>
    </w:p>
    <w:p w14:paraId="6B62F1B3" w14:textId="77777777" w:rsidR="00A64133" w:rsidRPr="008D7C8F" w:rsidRDefault="00A64133" w:rsidP="004B44D7">
      <w:pPr>
        <w:rPr>
          <w:sz w:val="28"/>
          <w:szCs w:val="28"/>
        </w:rPr>
      </w:pPr>
    </w:p>
    <w:p w14:paraId="1D25F832" w14:textId="77777777" w:rsidR="00A64133" w:rsidRPr="008D7C8F" w:rsidRDefault="00AE7BFF" w:rsidP="004B44D7">
      <w:pPr>
        <w:rPr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5C9EA9" wp14:editId="07777777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6775" cy="418024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67C90" w14:textId="77777777" w:rsidR="00A64133" w:rsidRPr="008D7C8F" w:rsidRDefault="00A64133" w:rsidP="004B44D7">
      <w:pPr>
        <w:rPr>
          <w:rFonts w:cs="Arial"/>
          <w:color w:val="000000"/>
          <w:sz w:val="28"/>
          <w:szCs w:val="28"/>
          <w:lang w:val="en"/>
        </w:rPr>
      </w:pPr>
      <w:r w:rsidRPr="008D7C8F">
        <w:rPr>
          <w:rFonts w:cs="Arial"/>
          <w:b/>
          <w:sz w:val="28"/>
          <w:szCs w:val="28"/>
        </w:rPr>
        <w:t xml:space="preserve">Disabled Applicants who meet the minimum criteria </w:t>
      </w:r>
      <w:proofErr w:type="gramStart"/>
      <w:r w:rsidRPr="008D7C8F">
        <w:rPr>
          <w:rFonts w:cs="Arial"/>
          <w:b/>
          <w:sz w:val="28"/>
          <w:szCs w:val="28"/>
        </w:rPr>
        <w:t>will be offered</w:t>
      </w:r>
      <w:proofErr w:type="gramEnd"/>
      <w:r w:rsidRPr="008D7C8F">
        <w:rPr>
          <w:rFonts w:cs="Arial"/>
          <w:b/>
          <w:sz w:val="28"/>
          <w:szCs w:val="28"/>
        </w:rPr>
        <w:t xml:space="preserve"> an interview in every circumstance</w:t>
      </w:r>
      <w:r w:rsidRPr="008D7C8F">
        <w:rPr>
          <w:rFonts w:cs="Arial"/>
          <w:sz w:val="28"/>
          <w:szCs w:val="28"/>
        </w:rPr>
        <w:t>.</w:t>
      </w:r>
    </w:p>
    <w:sectPr w:rsidR="00A64133" w:rsidRPr="008D7C8F" w:rsidSect="00AE04E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8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A088" w14:textId="77777777" w:rsidR="0096083A" w:rsidRDefault="0096083A">
      <w:r>
        <w:separator/>
      </w:r>
    </w:p>
  </w:endnote>
  <w:endnote w:type="continuationSeparator" w:id="0">
    <w:p w14:paraId="78BCD1F6" w14:textId="77777777" w:rsidR="0096083A" w:rsidRDefault="009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ncap">
    <w:altName w:val="Franklin Gothic Medium Con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6C5E" w14:textId="35B6518C" w:rsidR="000C474F" w:rsidRPr="00B05A0F" w:rsidRDefault="000C474F" w:rsidP="00526BA8">
    <w:pPr>
      <w:pStyle w:val="Footer"/>
      <w:rPr>
        <w:rFonts w:cs="Arial"/>
        <w:sz w:val="12"/>
        <w:szCs w:val="12"/>
        <w:lang w:val="en-GB"/>
      </w:rPr>
    </w:pPr>
  </w:p>
  <w:p w14:paraId="34FF1C98" w14:textId="77777777" w:rsidR="000C474F" w:rsidRPr="00B05A0F" w:rsidRDefault="000C474F" w:rsidP="006B0F46">
    <w:pPr>
      <w:pStyle w:val="Footer"/>
      <w:jc w:val="right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6D072C0D" w14:textId="77777777" w:rsidR="00AA7D12" w:rsidRDefault="00AA7D12" w:rsidP="001559A8">
    <w:pPr>
      <w:pStyle w:val="Footer"/>
      <w:rPr>
        <w:lang w:val="en-GB"/>
      </w:rPr>
    </w:pPr>
  </w:p>
  <w:p w14:paraId="48A21919" w14:textId="77777777" w:rsidR="00AA7D12" w:rsidRDefault="00AA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E38A" w14:textId="6B3FA7EB" w:rsidR="00526BA8" w:rsidRPr="00B05A0F" w:rsidRDefault="00526BA8" w:rsidP="00526BA8">
    <w:pPr>
      <w:pStyle w:val="Footer"/>
      <w:rPr>
        <w:rFonts w:cs="Arial"/>
        <w:sz w:val="12"/>
        <w:szCs w:val="12"/>
        <w:lang w:val="en-GB"/>
      </w:rPr>
    </w:pPr>
  </w:p>
  <w:p w14:paraId="19219836" w14:textId="604A4699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296FEF7D" w14:textId="77777777" w:rsidR="00AA7D12" w:rsidRPr="008004C3" w:rsidRDefault="00AA7D12" w:rsidP="008004C3">
    <w:pPr>
      <w:pStyle w:val="Footer"/>
      <w:ind w:left="180"/>
      <w:rPr>
        <w:sz w:val="12"/>
        <w:szCs w:val="12"/>
        <w:lang w:val="en-GB"/>
      </w:rPr>
    </w:pPr>
  </w:p>
  <w:p w14:paraId="7194DBDC" w14:textId="77777777" w:rsidR="00AA7D12" w:rsidRPr="002974A9" w:rsidRDefault="00AA7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87A3" w14:textId="77777777" w:rsidR="0096083A" w:rsidRDefault="0096083A">
      <w:r>
        <w:separator/>
      </w:r>
    </w:p>
  </w:footnote>
  <w:footnote w:type="continuationSeparator" w:id="0">
    <w:p w14:paraId="4FADA0FD" w14:textId="77777777" w:rsidR="0096083A" w:rsidRDefault="0096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5694" w14:textId="77777777" w:rsidR="00A70DEB" w:rsidRPr="00AE04E6" w:rsidRDefault="00AE04E6" w:rsidP="00AE04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3BA79F" wp14:editId="6C9A6004">
          <wp:simplePos x="0" y="0"/>
          <wp:positionH relativeFrom="margin">
            <wp:posOffset>5612130</wp:posOffset>
          </wp:positionH>
          <wp:positionV relativeFrom="paragraph">
            <wp:posOffset>-59690</wp:posOffset>
          </wp:positionV>
          <wp:extent cx="1588770" cy="647700"/>
          <wp:effectExtent l="0" t="0" r="0" b="0"/>
          <wp:wrapTopAndBottom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9795" w14:textId="77777777" w:rsidR="00AE04E6" w:rsidRPr="00A70DEB" w:rsidRDefault="00AE04E6" w:rsidP="00AE04E6">
    <w:pPr>
      <w:rPr>
        <w:color w:val="A8084D" w:themeColor="accent1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7C31D2" wp14:editId="27901397">
          <wp:simplePos x="0" y="0"/>
          <wp:positionH relativeFrom="column">
            <wp:posOffset>5613400</wp:posOffset>
          </wp:positionH>
          <wp:positionV relativeFrom="paragraph">
            <wp:posOffset>-52705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E9D797E" w:rsidRPr="00A70DEB">
      <w:rPr>
        <w:color w:val="A8084D" w:themeColor="accent1"/>
      </w:rPr>
      <w:t>East Kent Mencap</w:t>
    </w:r>
  </w:p>
  <w:p w14:paraId="4D166369" w14:textId="77777777" w:rsidR="00AE04E6" w:rsidRPr="00A70DEB" w:rsidRDefault="00AE04E6" w:rsidP="00AE04E6">
    <w:pPr>
      <w:rPr>
        <w:color w:val="9C9A00"/>
      </w:rPr>
    </w:pPr>
    <w:r w:rsidRPr="00A70DEB">
      <w:rPr>
        <w:color w:val="9C9A00"/>
      </w:rPr>
      <w:t>New</w:t>
    </w:r>
    <w:r w:rsidRPr="00A70DEB">
      <w:rPr>
        <w:color w:val="9C9A00" w:themeColor="accent2"/>
      </w:rPr>
      <w:t xml:space="preserve"> Gateway </w:t>
    </w:r>
    <w:r w:rsidRPr="00A70DEB">
      <w:rPr>
        <w:color w:val="9C9A00"/>
      </w:rPr>
      <w:t xml:space="preserve">House, 132 </w:t>
    </w:r>
    <w:proofErr w:type="spellStart"/>
    <w:r w:rsidRPr="00A70DEB">
      <w:rPr>
        <w:color w:val="9C9A00"/>
      </w:rPr>
      <w:t>Northdown</w:t>
    </w:r>
    <w:proofErr w:type="spellEnd"/>
    <w:r w:rsidRPr="00A70DEB">
      <w:rPr>
        <w:color w:val="9C9A00"/>
      </w:rPr>
      <w:t xml:space="preserve"> Road, </w:t>
    </w:r>
    <w:proofErr w:type="spellStart"/>
    <w:r w:rsidRPr="00A70DEB">
      <w:rPr>
        <w:color w:val="9C9A00"/>
      </w:rPr>
      <w:t>Cliftonville</w:t>
    </w:r>
    <w:proofErr w:type="spellEnd"/>
    <w:r w:rsidRPr="00A70DEB">
      <w:rPr>
        <w:color w:val="9C9A00"/>
      </w:rPr>
      <w:t>, Margate, Kent CT9 2RB</w:t>
    </w:r>
  </w:p>
  <w:p w14:paraId="44B0C352" w14:textId="77777777" w:rsidR="00AA7D12" w:rsidRDefault="00AE04E6" w:rsidP="00AE04E6">
    <w:pPr>
      <w:rPr>
        <w:lang w:val="en-GB"/>
      </w:rPr>
    </w:pPr>
    <w:r w:rsidRPr="00A70DEB">
      <w:rPr>
        <w:color w:val="9C9A00"/>
      </w:rPr>
      <w:t xml:space="preserve">01843 224482 </w:t>
    </w:r>
    <w:r>
      <w:rPr>
        <w:color w:val="9C9A00"/>
      </w:rPr>
      <w:t xml:space="preserve">     </w:t>
    </w:r>
    <w:hyperlink r:id="rId2" w:history="1">
      <w:r w:rsidRPr="00A70DEB">
        <w:rPr>
          <w:rStyle w:val="Hyperlink"/>
          <w:color w:val="9C9A00"/>
          <w:u w:val="none"/>
        </w:rPr>
        <w:t>info@eastkentmencap.co.uk</w:t>
      </w:r>
    </w:hyperlink>
    <w:r w:rsidRPr="00A70DEB">
      <w:rPr>
        <w:rStyle w:val="Hyperlink"/>
        <w:color w:val="9C9A00"/>
        <w:u w:val="none"/>
      </w:rPr>
      <w:t xml:space="preserve"> </w:t>
    </w:r>
    <w:r>
      <w:rPr>
        <w:rStyle w:val="Hyperlink"/>
        <w:color w:val="9C9A00"/>
        <w:u w:val="none"/>
      </w:rPr>
      <w:t xml:space="preserve">      </w:t>
    </w:r>
    <w:hyperlink r:id="rId3" w:history="1">
      <w:r w:rsidRPr="00A70DEB">
        <w:rPr>
          <w:rStyle w:val="Hyperlink"/>
          <w:color w:val="9C9A00"/>
          <w:u w:val="none"/>
        </w:rPr>
        <w:t>www.eastkentmencap.co.uk</w:t>
      </w:r>
    </w:hyperlink>
  </w:p>
  <w:p w14:paraId="1231BE67" w14:textId="77777777" w:rsidR="00AE04E6" w:rsidRPr="00AE04E6" w:rsidRDefault="00AE04E6" w:rsidP="00AE04E6">
    <w:pPr>
      <w:rPr>
        <w:color w:val="9C9A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3D6"/>
    <w:multiLevelType w:val="hybridMultilevel"/>
    <w:tmpl w:val="5412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835"/>
    <w:multiLevelType w:val="hybridMultilevel"/>
    <w:tmpl w:val="312A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6F1"/>
    <w:multiLevelType w:val="hybridMultilevel"/>
    <w:tmpl w:val="048C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214"/>
    <w:multiLevelType w:val="hybridMultilevel"/>
    <w:tmpl w:val="EAAE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EFF"/>
    <w:multiLevelType w:val="hybridMultilevel"/>
    <w:tmpl w:val="7EC84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C07"/>
    <w:multiLevelType w:val="hybridMultilevel"/>
    <w:tmpl w:val="E760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115"/>
    <w:multiLevelType w:val="hybridMultilevel"/>
    <w:tmpl w:val="D6E22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588E"/>
    <w:multiLevelType w:val="hybridMultilevel"/>
    <w:tmpl w:val="0ED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2FD1"/>
    <w:multiLevelType w:val="hybridMultilevel"/>
    <w:tmpl w:val="D4AE9E9A"/>
    <w:lvl w:ilvl="0" w:tplc="FB50D082">
      <w:start w:val="1"/>
      <w:numFmt w:val="decimal"/>
      <w:lvlText w:val="%1."/>
      <w:lvlJc w:val="left"/>
      <w:pPr>
        <w:ind w:left="720" w:hanging="360"/>
      </w:pPr>
      <w:rPr>
        <w:rFonts w:ascii="FS Mencap" w:hAnsi="FS Mencap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9D7"/>
    <w:multiLevelType w:val="hybridMultilevel"/>
    <w:tmpl w:val="FD4CD004"/>
    <w:lvl w:ilvl="0" w:tplc="F032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0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2A0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06A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AA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0E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880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24C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D4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F4F2B"/>
    <w:multiLevelType w:val="multilevel"/>
    <w:tmpl w:val="D5D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4267C"/>
    <w:multiLevelType w:val="hybridMultilevel"/>
    <w:tmpl w:val="08090001"/>
    <w:lvl w:ilvl="0" w:tplc="1DF2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24244">
      <w:numFmt w:val="decimal"/>
      <w:lvlText w:val=""/>
      <w:lvlJc w:val="left"/>
    </w:lvl>
    <w:lvl w:ilvl="2" w:tplc="9A1A8820">
      <w:numFmt w:val="decimal"/>
      <w:lvlText w:val=""/>
      <w:lvlJc w:val="left"/>
    </w:lvl>
    <w:lvl w:ilvl="3" w:tplc="B8CAD742">
      <w:numFmt w:val="decimal"/>
      <w:lvlText w:val=""/>
      <w:lvlJc w:val="left"/>
    </w:lvl>
    <w:lvl w:ilvl="4" w:tplc="7E063758">
      <w:numFmt w:val="decimal"/>
      <w:lvlText w:val=""/>
      <w:lvlJc w:val="left"/>
    </w:lvl>
    <w:lvl w:ilvl="5" w:tplc="BDA26A80">
      <w:numFmt w:val="decimal"/>
      <w:lvlText w:val=""/>
      <w:lvlJc w:val="left"/>
    </w:lvl>
    <w:lvl w:ilvl="6" w:tplc="3B3E1BCE">
      <w:numFmt w:val="decimal"/>
      <w:lvlText w:val=""/>
      <w:lvlJc w:val="left"/>
    </w:lvl>
    <w:lvl w:ilvl="7" w:tplc="0EF40DF8">
      <w:numFmt w:val="decimal"/>
      <w:lvlText w:val=""/>
      <w:lvlJc w:val="left"/>
    </w:lvl>
    <w:lvl w:ilvl="8" w:tplc="303A983E">
      <w:numFmt w:val="decimal"/>
      <w:lvlText w:val=""/>
      <w:lvlJc w:val="left"/>
    </w:lvl>
  </w:abstractNum>
  <w:abstractNum w:abstractNumId="12" w15:restartNumberingAfterBreak="0">
    <w:nsid w:val="6B195E07"/>
    <w:multiLevelType w:val="hybridMultilevel"/>
    <w:tmpl w:val="BF908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2DDB"/>
    <w:multiLevelType w:val="hybridMultilevel"/>
    <w:tmpl w:val="D49C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32B6"/>
    <w:multiLevelType w:val="hybridMultilevel"/>
    <w:tmpl w:val="5A84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016"/>
    <w:multiLevelType w:val="hybridMultilevel"/>
    <w:tmpl w:val="4F4C8D1A"/>
    <w:lvl w:ilvl="0" w:tplc="FEB0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332"/>
    <w:multiLevelType w:val="hybridMultilevel"/>
    <w:tmpl w:val="49ACB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6"/>
    <w:rsid w:val="00000502"/>
    <w:rsid w:val="0003397D"/>
    <w:rsid w:val="000339DE"/>
    <w:rsid w:val="000525DD"/>
    <w:rsid w:val="00090EC0"/>
    <w:rsid w:val="000933C2"/>
    <w:rsid w:val="00094A9E"/>
    <w:rsid w:val="000955F7"/>
    <w:rsid w:val="000B15C6"/>
    <w:rsid w:val="000C474F"/>
    <w:rsid w:val="00106560"/>
    <w:rsid w:val="00114094"/>
    <w:rsid w:val="00136CBC"/>
    <w:rsid w:val="001559A8"/>
    <w:rsid w:val="00181AC7"/>
    <w:rsid w:val="00185959"/>
    <w:rsid w:val="001910EB"/>
    <w:rsid w:val="0019363C"/>
    <w:rsid w:val="001B01DA"/>
    <w:rsid w:val="001C6358"/>
    <w:rsid w:val="001D046A"/>
    <w:rsid w:val="001F0CEE"/>
    <w:rsid w:val="001F7D18"/>
    <w:rsid w:val="0020168C"/>
    <w:rsid w:val="00220CB5"/>
    <w:rsid w:val="0023258A"/>
    <w:rsid w:val="00246568"/>
    <w:rsid w:val="002745AE"/>
    <w:rsid w:val="0028567C"/>
    <w:rsid w:val="002974A9"/>
    <w:rsid w:val="002A16CC"/>
    <w:rsid w:val="002A363B"/>
    <w:rsid w:val="002A62AF"/>
    <w:rsid w:val="002B36F0"/>
    <w:rsid w:val="002D5DA7"/>
    <w:rsid w:val="0030501D"/>
    <w:rsid w:val="00314857"/>
    <w:rsid w:val="003268B1"/>
    <w:rsid w:val="00357593"/>
    <w:rsid w:val="00361EBD"/>
    <w:rsid w:val="00371D46"/>
    <w:rsid w:val="00373B2A"/>
    <w:rsid w:val="003747F9"/>
    <w:rsid w:val="003755A7"/>
    <w:rsid w:val="00375E43"/>
    <w:rsid w:val="003C13FF"/>
    <w:rsid w:val="003C4468"/>
    <w:rsid w:val="003D1D29"/>
    <w:rsid w:val="003F1C18"/>
    <w:rsid w:val="003F27DD"/>
    <w:rsid w:val="00405B29"/>
    <w:rsid w:val="00406B6F"/>
    <w:rsid w:val="004376D3"/>
    <w:rsid w:val="0044323D"/>
    <w:rsid w:val="00444267"/>
    <w:rsid w:val="0046259A"/>
    <w:rsid w:val="004629F6"/>
    <w:rsid w:val="00477C31"/>
    <w:rsid w:val="004A2052"/>
    <w:rsid w:val="004A6799"/>
    <w:rsid w:val="004B44D7"/>
    <w:rsid w:val="00502B5E"/>
    <w:rsid w:val="00526BA8"/>
    <w:rsid w:val="00532242"/>
    <w:rsid w:val="00551CFD"/>
    <w:rsid w:val="005540BD"/>
    <w:rsid w:val="00556D6C"/>
    <w:rsid w:val="005635F6"/>
    <w:rsid w:val="005640D8"/>
    <w:rsid w:val="00572AFF"/>
    <w:rsid w:val="00573C37"/>
    <w:rsid w:val="00590B72"/>
    <w:rsid w:val="005A1E7A"/>
    <w:rsid w:val="005A2D49"/>
    <w:rsid w:val="005C5E4B"/>
    <w:rsid w:val="005D677D"/>
    <w:rsid w:val="005D735D"/>
    <w:rsid w:val="005F591A"/>
    <w:rsid w:val="00602F93"/>
    <w:rsid w:val="00607E51"/>
    <w:rsid w:val="006218CB"/>
    <w:rsid w:val="006230D1"/>
    <w:rsid w:val="006350F1"/>
    <w:rsid w:val="0064570F"/>
    <w:rsid w:val="006602F1"/>
    <w:rsid w:val="00663AE6"/>
    <w:rsid w:val="006755E5"/>
    <w:rsid w:val="006928CC"/>
    <w:rsid w:val="006A5C1F"/>
    <w:rsid w:val="006B0F46"/>
    <w:rsid w:val="006F23FE"/>
    <w:rsid w:val="006F2911"/>
    <w:rsid w:val="00717A5B"/>
    <w:rsid w:val="00723BC4"/>
    <w:rsid w:val="0072504C"/>
    <w:rsid w:val="00753F13"/>
    <w:rsid w:val="00786FF7"/>
    <w:rsid w:val="007A2176"/>
    <w:rsid w:val="007B3D6E"/>
    <w:rsid w:val="007B64D7"/>
    <w:rsid w:val="007C3498"/>
    <w:rsid w:val="007D4ACA"/>
    <w:rsid w:val="007E5D13"/>
    <w:rsid w:val="008004C3"/>
    <w:rsid w:val="00825AF9"/>
    <w:rsid w:val="00836C0E"/>
    <w:rsid w:val="00841908"/>
    <w:rsid w:val="00844B78"/>
    <w:rsid w:val="00862B4F"/>
    <w:rsid w:val="00873941"/>
    <w:rsid w:val="00883ADC"/>
    <w:rsid w:val="008A1E0C"/>
    <w:rsid w:val="008A474A"/>
    <w:rsid w:val="008A64B1"/>
    <w:rsid w:val="008D7C8F"/>
    <w:rsid w:val="008E6087"/>
    <w:rsid w:val="008E6271"/>
    <w:rsid w:val="008E67C0"/>
    <w:rsid w:val="009061EE"/>
    <w:rsid w:val="0090726E"/>
    <w:rsid w:val="009100A3"/>
    <w:rsid w:val="00912DE9"/>
    <w:rsid w:val="00924338"/>
    <w:rsid w:val="0096083A"/>
    <w:rsid w:val="009A4621"/>
    <w:rsid w:val="009E2CC6"/>
    <w:rsid w:val="009E3762"/>
    <w:rsid w:val="00A21C14"/>
    <w:rsid w:val="00A2372C"/>
    <w:rsid w:val="00A34E38"/>
    <w:rsid w:val="00A578FB"/>
    <w:rsid w:val="00A64133"/>
    <w:rsid w:val="00A6656C"/>
    <w:rsid w:val="00A70DEB"/>
    <w:rsid w:val="00A814B3"/>
    <w:rsid w:val="00A85C0D"/>
    <w:rsid w:val="00A86F74"/>
    <w:rsid w:val="00A93912"/>
    <w:rsid w:val="00A95870"/>
    <w:rsid w:val="00AA7D12"/>
    <w:rsid w:val="00AB4EED"/>
    <w:rsid w:val="00AB74A9"/>
    <w:rsid w:val="00AE04E6"/>
    <w:rsid w:val="00AE7BFF"/>
    <w:rsid w:val="00B2779D"/>
    <w:rsid w:val="00B35ED6"/>
    <w:rsid w:val="00B41027"/>
    <w:rsid w:val="00B606EF"/>
    <w:rsid w:val="00B76623"/>
    <w:rsid w:val="00B974B2"/>
    <w:rsid w:val="00BA61AF"/>
    <w:rsid w:val="00BB0FF2"/>
    <w:rsid w:val="00BB2D66"/>
    <w:rsid w:val="00BC0D03"/>
    <w:rsid w:val="00BC3603"/>
    <w:rsid w:val="00BC696A"/>
    <w:rsid w:val="00BE48E2"/>
    <w:rsid w:val="00C07DEC"/>
    <w:rsid w:val="00C224B8"/>
    <w:rsid w:val="00C23E9F"/>
    <w:rsid w:val="00C2587C"/>
    <w:rsid w:val="00C27E0A"/>
    <w:rsid w:val="00C479DB"/>
    <w:rsid w:val="00CA2424"/>
    <w:rsid w:val="00CB29DA"/>
    <w:rsid w:val="00CB42F3"/>
    <w:rsid w:val="00CC3D65"/>
    <w:rsid w:val="00CC48F0"/>
    <w:rsid w:val="00CC7FA8"/>
    <w:rsid w:val="00CD12F6"/>
    <w:rsid w:val="00D11B66"/>
    <w:rsid w:val="00D26066"/>
    <w:rsid w:val="00D3374E"/>
    <w:rsid w:val="00D52745"/>
    <w:rsid w:val="00D54D00"/>
    <w:rsid w:val="00D731D0"/>
    <w:rsid w:val="00D752C7"/>
    <w:rsid w:val="00D84A41"/>
    <w:rsid w:val="00D85194"/>
    <w:rsid w:val="00D93A77"/>
    <w:rsid w:val="00DA4A96"/>
    <w:rsid w:val="00DA6DE5"/>
    <w:rsid w:val="00DD5813"/>
    <w:rsid w:val="00DE3BAF"/>
    <w:rsid w:val="00E371F6"/>
    <w:rsid w:val="00E50DCC"/>
    <w:rsid w:val="00E52E90"/>
    <w:rsid w:val="00E57C75"/>
    <w:rsid w:val="00E774F8"/>
    <w:rsid w:val="00E80DCA"/>
    <w:rsid w:val="00EA0DF6"/>
    <w:rsid w:val="00EA6775"/>
    <w:rsid w:val="00EB441E"/>
    <w:rsid w:val="00EC66E8"/>
    <w:rsid w:val="00EE59FC"/>
    <w:rsid w:val="00EF7750"/>
    <w:rsid w:val="00F261EC"/>
    <w:rsid w:val="00F52230"/>
    <w:rsid w:val="00F54C45"/>
    <w:rsid w:val="00F858BB"/>
    <w:rsid w:val="00F91769"/>
    <w:rsid w:val="00FB0BC1"/>
    <w:rsid w:val="00FE1DB3"/>
    <w:rsid w:val="0F786766"/>
    <w:rsid w:val="21903673"/>
    <w:rsid w:val="2A840780"/>
    <w:rsid w:val="36D39F26"/>
    <w:rsid w:val="3E9D797E"/>
    <w:rsid w:val="4FC1A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AB4E9"/>
  <w15:docId w15:val="{E4983864-72A6-43AD-8B21-60DC5B1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F4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0CB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2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kentmencap.co.uk" TargetMode="External"/><Relationship Id="rId2" Type="http://schemas.openxmlformats.org/officeDocument/2006/relationships/hyperlink" Target="mailto:info@eastkentmenca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8084D"/>
      </a:accent1>
      <a:accent2>
        <a:srgbClr val="9C9A00"/>
      </a:accent2>
      <a:accent3>
        <a:srgbClr val="A5A5A5"/>
      </a:accent3>
      <a:accent4>
        <a:srgbClr val="FFC000"/>
      </a:accent4>
      <a:accent5>
        <a:srgbClr val="A8084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5C8D696DF041ADBA2C2008EE834C" ma:contentTypeVersion="12" ma:contentTypeDescription="Create a new document." ma:contentTypeScope="" ma:versionID="665a6f7a8dc9b9377ef570bd88bf817d">
  <xsd:schema xmlns:xsd="http://www.w3.org/2001/XMLSchema" xmlns:xs="http://www.w3.org/2001/XMLSchema" xmlns:p="http://schemas.microsoft.com/office/2006/metadata/properties" xmlns:ns2="eeb41076-6b76-460c-8312-1e3a0b57b4b2" xmlns:ns3="a3747b39-98c9-416b-bd3f-9753f8b8ddaa" targetNamespace="http://schemas.microsoft.com/office/2006/metadata/properties" ma:root="true" ma:fieldsID="a9b3742b1eea4ecf2a55500078bab2e8" ns2:_="" ns3:_="">
    <xsd:import namespace="eeb41076-6b76-460c-8312-1e3a0b57b4b2"/>
    <xsd:import namespace="a3747b39-98c9-416b-bd3f-9753f8b8d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1076-6b76-460c-8312-1e3a0b57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7b39-98c9-416b-bd3f-9753f8b8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54DD-869D-42AB-8DA4-1DD39AF0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34B27-E51E-4F8D-B1A9-419EE70AC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0ED30-795C-4D6E-985D-EA93CB8D9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1076-6b76-460c-8312-1e3a0b57b4b2"/>
    <ds:schemaRef ds:uri="a3747b39-98c9-416b-bd3f-9753f8b8d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496B3-F6AD-4A15-A790-2D094CA0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1216</Words>
  <Characters>6934</Characters>
  <Application>Microsoft Office Word</Application>
  <DocSecurity>0</DocSecurity>
  <Lines>57</Lines>
  <Paragraphs>16</Paragraphs>
  <ScaleCrop>false</ScaleCrop>
  <Company>Thanet Mencap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Paul Wrynne</dc:creator>
  <cp:lastModifiedBy>Danielle Meier</cp:lastModifiedBy>
  <cp:revision>8</cp:revision>
  <cp:lastPrinted>2017-03-21T15:39:00Z</cp:lastPrinted>
  <dcterms:created xsi:type="dcterms:W3CDTF">2020-02-10T10:00:00Z</dcterms:created>
  <dcterms:modified xsi:type="dcterms:W3CDTF">2021-05-04T08:00:00Z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0x01010067475C8D696DF041ADBA2C2008EE834C</vt:lpwstr>
  </property>
</Properties>
</file>